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รายชื่อครูต่างชาติ 2567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โรงเรียนตากพิทยาคม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ภาษาต่างประเทศ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Miss Vanessa Leigh Oclarit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Miss Ana Margarida De Lemos Tomás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Mr. Shane Breen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Mr. Joseph Andrew Gilchrist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Mr. Vyom Rastogi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Mr. Zethu Blessing Sibusiso Dladla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sz w:val="32"/>
          <w:szCs w:val="32"/>
          <w:u w:val="non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Mr. Ruslan Mirgave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Miss Ma Yan ครูจีน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วิทยาศาสตร์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Mr. Warren Oro Cabahug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Miss Palwasha Khan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Miss Michelle Bedanio Belnas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คณิตศาสตร์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Mr. Jethro Abugho Madarang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Sarabun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TH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C55C4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55C4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55C4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55C4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55C4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55C4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55C4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55C4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55C4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55C40"/>
    <w:rPr>
      <w:rFonts w:asciiTheme="majorHAnsi" w:cstheme="majorBidi" w:eastAsiaTheme="majorEastAsia" w:hAnsiTheme="majorHAnsi"/>
      <w:color w:val="0f4761" w:themeColor="accent1" w:themeShade="0000BF"/>
      <w:sz w:val="40"/>
      <w:szCs w:val="5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55C40"/>
    <w:rPr>
      <w:rFonts w:asciiTheme="majorHAnsi" w:cstheme="majorBidi" w:eastAsiaTheme="majorEastAsia" w:hAnsiTheme="majorHAnsi"/>
      <w:color w:val="0f4761" w:themeColor="accent1" w:themeShade="0000BF"/>
      <w:sz w:val="32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55C40"/>
    <w:rPr>
      <w:rFonts w:cstheme="majorBidi" w:eastAsiaTheme="majorEastAsia"/>
      <w:color w:val="0f4761" w:themeColor="accent1" w:themeShade="0000BF"/>
      <w:sz w:val="28"/>
      <w:szCs w:val="35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55C4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55C40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55C4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55C4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55C4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55C40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55C4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71"/>
    </w:rPr>
  </w:style>
  <w:style w:type="character" w:styleId="TitleChar" w:customStyle="1">
    <w:name w:val="Title Char"/>
    <w:basedOn w:val="DefaultParagraphFont"/>
    <w:link w:val="Title"/>
    <w:uiPriority w:val="10"/>
    <w:rsid w:val="00C55C40"/>
    <w:rPr>
      <w:rFonts w:asciiTheme="majorHAnsi" w:cstheme="majorBidi" w:eastAsiaTheme="majorEastAsia" w:hAnsiTheme="majorHAns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55C4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35"/>
    </w:rPr>
  </w:style>
  <w:style w:type="character" w:styleId="SubtitleChar" w:customStyle="1">
    <w:name w:val="Subtitle Char"/>
    <w:basedOn w:val="DefaultParagraphFont"/>
    <w:link w:val="Subtitle"/>
    <w:uiPriority w:val="11"/>
    <w:rsid w:val="00C55C40"/>
    <w:rPr>
      <w:rFonts w:cstheme="majorBidi" w:eastAsiaTheme="majorEastAsia"/>
      <w:color w:val="595959" w:themeColor="text1" w:themeTint="0000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55C4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55C40"/>
    <w:rPr>
      <w:rFonts w:cs="Angsana New"/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55C4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55C4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55C4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5C40"/>
    <w:rPr>
      <w:rFonts w:cs="Angsana New"/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55C40"/>
    <w:rPr>
      <w:b w:val="1"/>
      <w:bCs w:val="1"/>
      <w:smallCaps w:val="1"/>
      <w:color w:val="0f4761" w:themeColor="accent1" w:themeShade="0000BF"/>
      <w:spacing w:val="5"/>
    </w:rPr>
  </w:style>
  <w:style w:type="paragraph" w:styleId="NoSpacing">
    <w:name w:val="No Spacing"/>
    <w:uiPriority w:val="1"/>
    <w:qFormat w:val="1"/>
    <w:rsid w:val="00E47386"/>
    <w:pPr>
      <w:spacing w:after="0" w:line="240" w:lineRule="auto"/>
    </w:pPr>
    <w:rPr>
      <w:rFonts w:cs="Angsana New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Sarabun-regular.ttf"/><Relationship Id="rId4" Type="http://schemas.openxmlformats.org/officeDocument/2006/relationships/font" Target="fonts/Sarabun-bold.ttf"/><Relationship Id="rId5" Type="http://schemas.openxmlformats.org/officeDocument/2006/relationships/font" Target="fonts/Sarabun-italic.ttf"/><Relationship Id="rId6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93/Zfb+OAQsT4UDT8iFGi94EoQ==">CgMxLjA4AHIhMUh1SzJ2RVJGTDNMX1VkMTZjcUk2TXBDWnoxUUFsTkVB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2024-05-14T02:12:00Z</dcterms:created>
  <dc:creator>Nanthawan Boonlue</dc:creator>
</cp:coreProperties>
</file>